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61BCC">
      <w:pPr>
        <w:ind w:firstLine="708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A231F2">
        <w:rPr>
          <w:sz w:val="24"/>
          <w:szCs w:val="24"/>
          <w:lang w:val="kk-KZ"/>
        </w:rPr>
        <w:t>ого</w:t>
      </w:r>
      <w:r w:rsidR="00B531B8">
        <w:rPr>
          <w:sz w:val="24"/>
          <w:szCs w:val="24"/>
          <w:lang w:val="kk-KZ"/>
        </w:rPr>
        <w:t xml:space="preserve"> средств</w:t>
      </w:r>
      <w:r w:rsidR="00A231F2">
        <w:rPr>
          <w:sz w:val="24"/>
          <w:szCs w:val="24"/>
          <w:lang w:val="kk-KZ"/>
        </w:rPr>
        <w:t xml:space="preserve">а </w:t>
      </w:r>
      <w:r w:rsidR="001D7F75" w:rsidRPr="00B07121">
        <w:rPr>
          <w:sz w:val="24"/>
          <w:szCs w:val="24"/>
          <w:lang w:val="kk-KZ"/>
        </w:rPr>
        <w:t>на 201</w:t>
      </w:r>
      <w:r w:rsidR="00140F76" w:rsidRPr="00B07121">
        <w:rPr>
          <w:sz w:val="24"/>
          <w:szCs w:val="24"/>
          <w:lang w:val="kk-KZ"/>
        </w:rPr>
        <w:t>3</w:t>
      </w:r>
      <w:r w:rsidR="001D7F75" w:rsidRPr="00B07121">
        <w:rPr>
          <w:sz w:val="24"/>
          <w:szCs w:val="24"/>
          <w:lang w:val="kk-KZ"/>
        </w:rPr>
        <w:t xml:space="preserve"> год</w:t>
      </w:r>
      <w:r w:rsidR="00351AED">
        <w:rPr>
          <w:sz w:val="24"/>
          <w:szCs w:val="24"/>
          <w:lang w:val="kk-KZ"/>
        </w:rPr>
        <w:t xml:space="preserve"> (</w:t>
      </w:r>
      <w:r w:rsidR="00C862A9" w:rsidRPr="00B07121">
        <w:rPr>
          <w:sz w:val="24"/>
          <w:szCs w:val="24"/>
          <w:lang w:val="kk-KZ"/>
        </w:rPr>
        <w:t>1</w:t>
      </w:r>
      <w:r w:rsidR="00A231F2">
        <w:rPr>
          <w:sz w:val="24"/>
          <w:szCs w:val="24"/>
          <w:lang w:val="kk-KZ"/>
        </w:rPr>
        <w:t xml:space="preserve"> лот</w:t>
      </w:r>
      <w:r w:rsidRPr="00B07121">
        <w:rPr>
          <w:sz w:val="24"/>
          <w:szCs w:val="24"/>
          <w:lang w:val="kk-KZ"/>
        </w:rPr>
        <w:t>)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5B603A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5B603A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5B603A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согласно приказа Министра здравоохранения Республики Казахстан от 13</w:t>
      </w:r>
      <w:r w:rsidRPr="00B07121">
        <w:rPr>
          <w:color w:val="000000"/>
          <w:sz w:val="24"/>
          <w:szCs w:val="24"/>
        </w:rPr>
        <w:t xml:space="preserve"> апреля </w:t>
      </w:r>
      <w:r w:rsidR="00140F76" w:rsidRPr="00B07121">
        <w:rPr>
          <w:color w:val="000000"/>
          <w:sz w:val="24"/>
          <w:szCs w:val="24"/>
        </w:rPr>
        <w:t>2012 года №246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2013 год»</w:t>
      </w:r>
      <w:r w:rsidR="00125212" w:rsidRPr="00B07121">
        <w:rPr>
          <w:color w:val="000000"/>
          <w:sz w:val="24"/>
          <w:szCs w:val="24"/>
        </w:rPr>
        <w:t xml:space="preserve"> (таблица прилагается отдельным файлом).</w:t>
      </w:r>
    </w:p>
    <w:p w:rsidR="00BA225F" w:rsidRPr="00B07121" w:rsidRDefault="00FA4085" w:rsidP="00BA225F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BA225F">
      <w:pPr>
        <w:ind w:firstLine="720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9A5316" w:rsidRPr="00B07121">
        <w:rPr>
          <w:iCs/>
          <w:color w:val="000000"/>
          <w:sz w:val="24"/>
          <w:szCs w:val="24"/>
        </w:rPr>
        <w:t xml:space="preserve"> 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FA4085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A231F2">
        <w:rPr>
          <w:sz w:val="24"/>
          <w:szCs w:val="24"/>
        </w:rPr>
        <w:t>ого</w:t>
      </w:r>
      <w:r w:rsidR="00BD27A9" w:rsidRPr="00B07121">
        <w:rPr>
          <w:sz w:val="24"/>
          <w:szCs w:val="24"/>
        </w:rPr>
        <w:t xml:space="preserve"> средств</w:t>
      </w:r>
      <w:r w:rsidR="00A231F2">
        <w:rPr>
          <w:sz w:val="24"/>
          <w:szCs w:val="24"/>
        </w:rPr>
        <w:t>а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</w:t>
      </w:r>
      <w:r w:rsidR="00A231F2">
        <w:rPr>
          <w:sz w:val="24"/>
          <w:szCs w:val="24"/>
        </w:rPr>
        <w:t>й</w:t>
      </w:r>
      <w:r w:rsidRPr="00B07121">
        <w:rPr>
          <w:sz w:val="24"/>
          <w:szCs w:val="24"/>
        </w:rPr>
        <w:t xml:space="preserve"> мо</w:t>
      </w:r>
      <w:r w:rsidR="00A231F2">
        <w:rPr>
          <w:sz w:val="24"/>
          <w:szCs w:val="24"/>
        </w:rPr>
        <w:t>жет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58458B" w:rsidRPr="005469AC" w:rsidRDefault="00FA4085" w:rsidP="00A231F2">
      <w:pPr>
        <w:ind w:right="113" w:firstLine="708"/>
        <w:jc w:val="both"/>
        <w:rPr>
          <w:iCs/>
          <w:color w:val="FF0000"/>
          <w:sz w:val="24"/>
          <w:szCs w:val="24"/>
        </w:rPr>
      </w:pPr>
      <w:r w:rsidRPr="00B07121">
        <w:rPr>
          <w:color w:val="000000"/>
          <w:sz w:val="24"/>
          <w:szCs w:val="24"/>
        </w:rPr>
        <w:t xml:space="preserve">3. </w:t>
      </w:r>
      <w:r w:rsidR="004D441F" w:rsidRPr="00B07121">
        <w:rPr>
          <w:sz w:val="24"/>
          <w:szCs w:val="24"/>
        </w:rPr>
        <w:t xml:space="preserve">Место поставки: </w:t>
      </w:r>
      <w:r w:rsidR="00D2671C">
        <w:rPr>
          <w:sz w:val="24"/>
          <w:szCs w:val="24"/>
        </w:rPr>
        <w:t>«</w:t>
      </w:r>
      <w:proofErr w:type="spellStart"/>
      <w:r w:rsidR="005469AC" w:rsidRPr="005469AC">
        <w:rPr>
          <w:sz w:val="24"/>
          <w:szCs w:val="24"/>
        </w:rPr>
        <w:t>г</w:t>
      </w:r>
      <w:proofErr w:type="gramStart"/>
      <w:r w:rsidR="005469AC" w:rsidRPr="005469AC">
        <w:rPr>
          <w:sz w:val="24"/>
          <w:szCs w:val="24"/>
        </w:rPr>
        <w:t>.К</w:t>
      </w:r>
      <w:proofErr w:type="gramEnd"/>
      <w:r w:rsidR="005469AC" w:rsidRPr="005469AC">
        <w:rPr>
          <w:sz w:val="24"/>
          <w:szCs w:val="24"/>
        </w:rPr>
        <w:t>останай</w:t>
      </w:r>
      <w:proofErr w:type="spellEnd"/>
      <w:r w:rsidR="005469AC" w:rsidRPr="005469AC">
        <w:rPr>
          <w:sz w:val="24"/>
          <w:szCs w:val="24"/>
        </w:rPr>
        <w:t xml:space="preserve"> ул.Уральская 18;  </w:t>
      </w:r>
      <w:proofErr w:type="spellStart"/>
      <w:r w:rsidR="005469AC" w:rsidRPr="005469AC">
        <w:rPr>
          <w:sz w:val="24"/>
          <w:szCs w:val="24"/>
        </w:rPr>
        <w:t>Алматинская</w:t>
      </w:r>
      <w:proofErr w:type="spellEnd"/>
      <w:r w:rsidR="005469AC" w:rsidRPr="005469AC">
        <w:rPr>
          <w:sz w:val="24"/>
          <w:szCs w:val="24"/>
        </w:rPr>
        <w:t xml:space="preserve"> область, </w:t>
      </w:r>
      <w:proofErr w:type="spellStart"/>
      <w:r w:rsidR="005469AC" w:rsidRPr="005469AC">
        <w:rPr>
          <w:sz w:val="24"/>
          <w:szCs w:val="24"/>
        </w:rPr>
        <w:t>Карасайский</w:t>
      </w:r>
      <w:proofErr w:type="spellEnd"/>
      <w:r w:rsidR="005469AC" w:rsidRPr="005469AC">
        <w:rPr>
          <w:sz w:val="24"/>
          <w:szCs w:val="24"/>
        </w:rPr>
        <w:t xml:space="preserve"> район, село   Абай; </w:t>
      </w:r>
      <w:proofErr w:type="spellStart"/>
      <w:r w:rsidR="005469AC" w:rsidRPr="005469AC">
        <w:rPr>
          <w:sz w:val="24"/>
          <w:szCs w:val="24"/>
        </w:rPr>
        <w:t>г.Алматы</w:t>
      </w:r>
      <w:proofErr w:type="spellEnd"/>
      <w:r w:rsidR="005469AC" w:rsidRPr="005469AC">
        <w:rPr>
          <w:sz w:val="24"/>
          <w:szCs w:val="24"/>
        </w:rPr>
        <w:t xml:space="preserve">, ул. </w:t>
      </w:r>
      <w:proofErr w:type="spellStart"/>
      <w:r w:rsidR="005469AC" w:rsidRPr="005469AC">
        <w:rPr>
          <w:sz w:val="24"/>
          <w:szCs w:val="24"/>
        </w:rPr>
        <w:t>Суюнбая</w:t>
      </w:r>
      <w:proofErr w:type="spellEnd"/>
      <w:r w:rsidR="005469AC" w:rsidRPr="005469AC">
        <w:rPr>
          <w:sz w:val="24"/>
          <w:szCs w:val="24"/>
        </w:rPr>
        <w:t xml:space="preserve"> 162 «А»; г.Павлодар, Северная </w:t>
      </w:r>
      <w:proofErr w:type="spellStart"/>
      <w:r w:rsidR="005469AC" w:rsidRPr="005469AC">
        <w:rPr>
          <w:sz w:val="24"/>
          <w:szCs w:val="24"/>
        </w:rPr>
        <w:t>Промзона</w:t>
      </w:r>
      <w:proofErr w:type="spellEnd"/>
      <w:r w:rsidR="005469AC" w:rsidRPr="005469AC">
        <w:rPr>
          <w:sz w:val="24"/>
          <w:szCs w:val="24"/>
        </w:rPr>
        <w:t>, Центральный промрайон».</w:t>
      </w:r>
    </w:p>
    <w:p w:rsidR="00044674" w:rsidRPr="00B07121" w:rsidRDefault="004D441F" w:rsidP="00044674">
      <w:pPr>
        <w:ind w:firstLine="720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A231F2">
        <w:rPr>
          <w:sz w:val="24"/>
          <w:szCs w:val="24"/>
        </w:rPr>
        <w:t>ого</w:t>
      </w:r>
      <w:r w:rsidR="000655BE" w:rsidRPr="00B07121">
        <w:rPr>
          <w:sz w:val="24"/>
          <w:szCs w:val="24"/>
        </w:rPr>
        <w:t xml:space="preserve"> средств</w:t>
      </w:r>
      <w:r w:rsidR="00A231F2">
        <w:rPr>
          <w:sz w:val="24"/>
          <w:szCs w:val="24"/>
        </w:rPr>
        <w:t>а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A231F2">
        <w:rPr>
          <w:sz w:val="24"/>
          <w:szCs w:val="24"/>
        </w:rPr>
        <w:t>ого</w:t>
      </w:r>
      <w:r w:rsidR="00D123FD" w:rsidRPr="00B07121">
        <w:rPr>
          <w:sz w:val="24"/>
          <w:szCs w:val="24"/>
        </w:rPr>
        <w:t xml:space="preserve"> средств</w:t>
      </w:r>
      <w:r w:rsidR="00A231F2">
        <w:rPr>
          <w:sz w:val="24"/>
          <w:szCs w:val="24"/>
        </w:rPr>
        <w:t xml:space="preserve">а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D3312C" w:rsidP="004A4CD7">
      <w:pPr>
        <w:ind w:firstLine="720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035E28">
        <w:rPr>
          <w:iCs/>
          <w:sz w:val="24"/>
          <w:szCs w:val="24"/>
        </w:rPr>
        <w:t>1</w:t>
      </w:r>
      <w:r w:rsidR="00A231F2">
        <w:rPr>
          <w:iCs/>
          <w:sz w:val="24"/>
          <w:szCs w:val="24"/>
        </w:rPr>
        <w:t>1</w:t>
      </w:r>
      <w:r w:rsidR="00C862A9" w:rsidRPr="00B07121">
        <w:rPr>
          <w:iCs/>
          <w:sz w:val="24"/>
          <w:szCs w:val="24"/>
        </w:rPr>
        <w:t xml:space="preserve"> </w:t>
      </w:r>
      <w:r w:rsidR="00A231F2">
        <w:rPr>
          <w:iCs/>
          <w:sz w:val="24"/>
          <w:szCs w:val="24"/>
        </w:rPr>
        <w:t>июля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2671C">
        <w:rPr>
          <w:iCs/>
          <w:sz w:val="24"/>
          <w:szCs w:val="24"/>
        </w:rPr>
        <w:t>3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Б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86363A" w:rsidRPr="00B07121">
        <w:rPr>
          <w:sz w:val="24"/>
          <w:szCs w:val="24"/>
        </w:rPr>
        <w:t>708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описи документов по форме, указанной в Приложении №3 к Правилам, с указанием страниц, на электронном носителе)</w:t>
      </w:r>
      <w:r w:rsidR="00F17A93" w:rsidRPr="00B07121">
        <w:rPr>
          <w:sz w:val="24"/>
          <w:szCs w:val="24"/>
        </w:rPr>
        <w:t>.</w:t>
      </w:r>
    </w:p>
    <w:p w:rsidR="00C862A9" w:rsidRPr="00B07121" w:rsidRDefault="00D3312C" w:rsidP="00C862A9">
      <w:pPr>
        <w:ind w:firstLine="72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>Конверты с заявками будут вскрываться в 1</w:t>
      </w:r>
      <w:r w:rsidR="00C862A9" w:rsidRPr="00B07121">
        <w:rPr>
          <w:sz w:val="24"/>
          <w:szCs w:val="24"/>
        </w:rPr>
        <w:t>1</w:t>
      </w:r>
      <w:r w:rsidR="00A731A5" w:rsidRPr="00B07121">
        <w:rPr>
          <w:sz w:val="24"/>
          <w:szCs w:val="24"/>
        </w:rPr>
        <w:t xml:space="preserve">-00 </w:t>
      </w:r>
      <w:r w:rsidR="00F17A93" w:rsidRPr="00B07121">
        <w:rPr>
          <w:sz w:val="24"/>
          <w:szCs w:val="24"/>
        </w:rPr>
        <w:t xml:space="preserve"> часов </w:t>
      </w:r>
      <w:r w:rsidR="00A231F2">
        <w:rPr>
          <w:sz w:val="24"/>
          <w:szCs w:val="24"/>
        </w:rPr>
        <w:t>11</w:t>
      </w:r>
      <w:r w:rsidR="00A231F2">
        <w:rPr>
          <w:iCs/>
          <w:sz w:val="24"/>
          <w:szCs w:val="24"/>
        </w:rPr>
        <w:t xml:space="preserve"> июля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 </w:t>
      </w:r>
      <w:r w:rsidR="00C862A9" w:rsidRPr="00B07121">
        <w:rPr>
          <w:color w:val="000000"/>
          <w:sz w:val="24"/>
          <w:szCs w:val="24"/>
        </w:rPr>
        <w:t>г. Астана, проспект Туран 18, бизнес-центр «Туран</w:t>
      </w:r>
      <w:r w:rsidR="00C862A9" w:rsidRPr="00B07121">
        <w:rPr>
          <w:color w:val="000000"/>
          <w:sz w:val="24"/>
          <w:szCs w:val="24"/>
          <w:lang w:val="kk-KZ"/>
        </w:rPr>
        <w:t xml:space="preserve"> 18</w:t>
      </w:r>
      <w:r w:rsidR="00C862A9" w:rsidRPr="00B07121">
        <w:rPr>
          <w:color w:val="000000"/>
          <w:sz w:val="24"/>
          <w:szCs w:val="24"/>
        </w:rPr>
        <w:t xml:space="preserve">», </w:t>
      </w:r>
      <w:r w:rsidR="00C862A9" w:rsidRPr="00B07121">
        <w:rPr>
          <w:color w:val="000000"/>
          <w:sz w:val="24"/>
          <w:szCs w:val="24"/>
          <w:lang w:val="kk-KZ"/>
        </w:rPr>
        <w:t>блок</w:t>
      </w:r>
      <w:proofErr w:type="gramStart"/>
      <w:r w:rsidR="00C862A9" w:rsidRPr="00B07121">
        <w:rPr>
          <w:color w:val="000000"/>
          <w:sz w:val="24"/>
          <w:szCs w:val="24"/>
          <w:lang w:val="kk-KZ"/>
        </w:rPr>
        <w:t xml:space="preserve"> </w:t>
      </w:r>
      <w:r w:rsidR="00A231F2">
        <w:rPr>
          <w:color w:val="000000"/>
          <w:sz w:val="24"/>
          <w:szCs w:val="24"/>
          <w:lang w:val="kk-KZ"/>
        </w:rPr>
        <w:t>Б</w:t>
      </w:r>
      <w:proofErr w:type="gramEnd"/>
      <w:r w:rsidR="00C862A9" w:rsidRPr="00B07121">
        <w:rPr>
          <w:color w:val="000000"/>
          <w:sz w:val="24"/>
          <w:szCs w:val="24"/>
          <w:lang w:val="kk-KZ"/>
        </w:rPr>
        <w:t xml:space="preserve">, </w:t>
      </w:r>
      <w:r w:rsidR="00A231F2">
        <w:rPr>
          <w:color w:val="000000"/>
          <w:sz w:val="24"/>
          <w:szCs w:val="24"/>
          <w:lang w:val="kk-KZ"/>
        </w:rPr>
        <w:t>7</w:t>
      </w:r>
      <w:r w:rsidR="00C862A9" w:rsidRPr="00B07121">
        <w:rPr>
          <w:color w:val="000000"/>
          <w:sz w:val="24"/>
          <w:szCs w:val="24"/>
          <w:lang w:val="kk-KZ"/>
        </w:rPr>
        <w:t xml:space="preserve"> этаж, </w:t>
      </w:r>
      <w:r w:rsidR="00A231F2">
        <w:rPr>
          <w:color w:val="000000"/>
          <w:sz w:val="24"/>
          <w:szCs w:val="24"/>
          <w:lang w:val="kk-KZ"/>
        </w:rPr>
        <w:t>705 каб</w:t>
      </w:r>
      <w:r w:rsidR="00C862A9" w:rsidRPr="00B07121">
        <w:rPr>
          <w:color w:val="000000"/>
          <w:sz w:val="24"/>
          <w:szCs w:val="24"/>
          <w:lang w:val="kk-KZ"/>
        </w:rPr>
        <w:t>.</w:t>
      </w:r>
    </w:p>
    <w:p w:rsidR="009710BB" w:rsidRPr="00B07121" w:rsidRDefault="00D3312C" w:rsidP="00D331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в срок </w:t>
      </w:r>
      <w:r w:rsidR="00F17A93" w:rsidRPr="00B07121">
        <w:rPr>
          <w:sz w:val="24"/>
          <w:szCs w:val="24"/>
        </w:rPr>
        <w:t xml:space="preserve"> до 18 часов </w:t>
      </w:r>
      <w:r w:rsidR="00C862A9" w:rsidRPr="00B07121">
        <w:rPr>
          <w:iCs/>
          <w:sz w:val="24"/>
          <w:szCs w:val="24"/>
        </w:rPr>
        <w:t>«</w:t>
      </w:r>
      <w:r w:rsidR="00A231F2">
        <w:rPr>
          <w:iCs/>
          <w:sz w:val="24"/>
          <w:szCs w:val="24"/>
        </w:rPr>
        <w:t>10</w:t>
      </w:r>
      <w:r w:rsidR="00C862A9" w:rsidRPr="00B07121">
        <w:rPr>
          <w:iCs/>
          <w:sz w:val="24"/>
          <w:szCs w:val="24"/>
        </w:rPr>
        <w:t xml:space="preserve">» </w:t>
      </w:r>
      <w:r w:rsidR="00A231F2">
        <w:rPr>
          <w:iCs/>
          <w:sz w:val="24"/>
          <w:szCs w:val="24"/>
        </w:rPr>
        <w:t xml:space="preserve">июля </w:t>
      </w:r>
      <w:r w:rsidR="00C862A9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C862A9" w:rsidRPr="00B07121">
        <w:rPr>
          <w:color w:val="000000"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включительно по адресу: 010000, Республика Казахстан, г</w:t>
      </w:r>
      <w:proofErr w:type="gramStart"/>
      <w:r w:rsidR="00F17A93" w:rsidRPr="00B07121">
        <w:rPr>
          <w:sz w:val="24"/>
          <w:szCs w:val="24"/>
        </w:rPr>
        <w:t>.А</w:t>
      </w:r>
      <w:proofErr w:type="gramEnd"/>
      <w:r w:rsidR="00F17A93" w:rsidRPr="00B07121">
        <w:rPr>
          <w:sz w:val="24"/>
          <w:szCs w:val="24"/>
        </w:rPr>
        <w:t xml:space="preserve">стана, проспект Туран 18, бизнес-центр «Туран 18», блок </w:t>
      </w:r>
      <w:r w:rsidR="0086363A" w:rsidRPr="00B07121">
        <w:rPr>
          <w:sz w:val="24"/>
          <w:szCs w:val="24"/>
        </w:rPr>
        <w:t>Б</w:t>
      </w:r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708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035E28">
        <w:rPr>
          <w:sz w:val="24"/>
          <w:szCs w:val="24"/>
        </w:rPr>
        <w:t>7 12 82</w:t>
      </w:r>
      <w:r w:rsidR="00F17A93" w:rsidRPr="00B07121">
        <w:rPr>
          <w:sz w:val="24"/>
          <w:szCs w:val="24"/>
          <w:lang w:val="kk-KZ"/>
        </w:rPr>
        <w:t>, 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12" w:rsidRDefault="00B20512" w:rsidP="00816225">
      <w:r>
        <w:separator/>
      </w:r>
    </w:p>
  </w:endnote>
  <w:endnote w:type="continuationSeparator" w:id="0">
    <w:p w:rsidR="00B20512" w:rsidRDefault="00B20512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12" w:rsidRDefault="00B20512" w:rsidP="00816225">
      <w:r>
        <w:separator/>
      </w:r>
    </w:p>
  </w:footnote>
  <w:footnote w:type="continuationSeparator" w:id="0">
    <w:p w:rsidR="00B20512" w:rsidRDefault="00B20512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22E3E"/>
    <w:rsid w:val="0012404D"/>
    <w:rsid w:val="00124DC1"/>
    <w:rsid w:val="00125212"/>
    <w:rsid w:val="001268B6"/>
    <w:rsid w:val="00126E18"/>
    <w:rsid w:val="0013206A"/>
    <w:rsid w:val="00132ED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566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F0515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603A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23AFF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5146"/>
    <w:rsid w:val="009437E6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5D2A"/>
    <w:rsid w:val="00A022F3"/>
    <w:rsid w:val="00A02EF9"/>
    <w:rsid w:val="00A05440"/>
    <w:rsid w:val="00A157A7"/>
    <w:rsid w:val="00A15BAB"/>
    <w:rsid w:val="00A17F04"/>
    <w:rsid w:val="00A228AA"/>
    <w:rsid w:val="00A231F2"/>
    <w:rsid w:val="00A23D88"/>
    <w:rsid w:val="00A24E4B"/>
    <w:rsid w:val="00A27589"/>
    <w:rsid w:val="00A32253"/>
    <w:rsid w:val="00A35B34"/>
    <w:rsid w:val="00A3647B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512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46EA"/>
    <w:rsid w:val="00C21A7B"/>
    <w:rsid w:val="00C248FC"/>
    <w:rsid w:val="00C258D8"/>
    <w:rsid w:val="00C319E2"/>
    <w:rsid w:val="00C339A6"/>
    <w:rsid w:val="00C40A93"/>
    <w:rsid w:val="00C40EA2"/>
    <w:rsid w:val="00C4250A"/>
    <w:rsid w:val="00C42D73"/>
    <w:rsid w:val="00C4693D"/>
    <w:rsid w:val="00C473DE"/>
    <w:rsid w:val="00C57E20"/>
    <w:rsid w:val="00C61155"/>
    <w:rsid w:val="00C649F4"/>
    <w:rsid w:val="00C65234"/>
    <w:rsid w:val="00C67C4C"/>
    <w:rsid w:val="00C729BB"/>
    <w:rsid w:val="00C77781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ED9"/>
    <w:rsid w:val="00CA6A5E"/>
    <w:rsid w:val="00CB62E9"/>
    <w:rsid w:val="00CB7346"/>
    <w:rsid w:val="00CB7B7C"/>
    <w:rsid w:val="00CC0F0C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5220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7056-4E1E-4A48-A15A-68F834AC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3200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2</cp:revision>
  <cp:lastPrinted>2013-03-19T03:59:00Z</cp:lastPrinted>
  <dcterms:created xsi:type="dcterms:W3CDTF">2013-06-19T03:45:00Z</dcterms:created>
  <dcterms:modified xsi:type="dcterms:W3CDTF">2013-06-19T03:45:00Z</dcterms:modified>
</cp:coreProperties>
</file>